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3418E5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3418E5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66CA289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تکه عبارت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خواند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مانده بود، بله، که تشب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کردند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اصحاب در ذ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امر خامس، ما نحن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الذم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حالا من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رساله فاضل 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نگاه نکردم. لکن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حاش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طور نوشته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484B55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ثمن ما باعه من الخمر و الخنز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البته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طور که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نوشتند ضبطش همان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عنوان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اما در حاش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نوشته ما نحن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به جواز ابت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عوض الخمر من 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هود؛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حسب قاعده مشکل باشد، مگر از مورد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الا 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مشکل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22D0406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مراد ظاهرا مرحوم، حالا چون عبارت را نگاه نکردم، به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حاش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آمده، مراد مرحوم فاضل 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عبارت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که با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خمر و مثلا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پول خمر باطل است، ثمن خمر حرام است، مع ذلک اگر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را انجام د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آن پول را به شما داد،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خمر را فروخت به ده تا پتو، مثلا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 خمر را به ده تا پتو، شما هم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ده تا پتو فروخت، آن وقت آن پتو را به شما بفروشد. شما ابتدائاً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خمر را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بفروش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لکن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ثمن خمر را اگر از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نوشته، جواز ابت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400302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ما نحن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حاکم ولو غاصب است ولو گرفتن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مال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و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خراج را بدهد به غاصب، به سلطان عباس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امو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درست است مطلب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طور است. لکن اگر آن سلطان عباس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گرفت، شما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ن که آمد دست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ظالم مثل همان که خمر اگر دست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آمد، ظاهرا تشب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طور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642FC3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آن مطلب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من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روشن باشد، ظاهرا 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ثمن خمر هم از اهل کتاب مشکل دارد. آن که خوب دقت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جلو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 شراب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شراب را فروخت به ده تا پتو، تصور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 تا پتو را به شما فروخت،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 تا پتو بع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ثمن آن خمر قرار گرفت،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جواز ابت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عوض الخمر،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فروش کرد. ظاهرا مشکل دارد، نه،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2D2937C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چون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شارع آمد خمر را الغاء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کرد،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الغاء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کرد،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باب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نصار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قاعدتا الغاء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فرق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الان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انحاء ماه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مثلا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انحاء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ته‌ها،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وانات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بفروش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کشورها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هستند، آن هم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الغاء مالک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شد،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شد، آن فرق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کشور مس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فرق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370DD2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که اجازه داده شد،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خودشان 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وفروش بکنند.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داده شد. نه ما به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بفروش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بفروشد که از ابو حن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نقل شده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4BE10A9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04:02</w:t>
      </w:r>
    </w:p>
    <w:p w14:paraId="1360329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بله آقا</w:t>
      </w:r>
    </w:p>
    <w:p w14:paraId="6C81049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04:09</w:t>
      </w:r>
    </w:p>
    <w:p w14:paraId="2C9946B5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الان در ذهنم خصوص آن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حالا سندش صح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خصوص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الان در ذهنم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اما فکر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شاذ است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داشت. حالا الان دق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ذهنم که بخواهم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حضور ذهن ندارم. اما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اما در مختلط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عهما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ممن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ستحل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ته،</w:t>
      </w:r>
    </w:p>
    <w:p w14:paraId="0F3A565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: حاج آقا ثمن خمر مال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چنانچه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اموالش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4C0FE1A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خب نه چون من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مقابل خمر واقع شد.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را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84FF85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04:52</w:t>
      </w:r>
    </w:p>
    <w:p w14:paraId="4EF7F2E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نه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خب،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چون ند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اگر تمام اموالش را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مقابل خمر بود، بله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اشکال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92F8AE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استاد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حاصل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نه؟ اگر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حاصل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خب چه مشکل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به اصطلاح</w:t>
      </w:r>
    </w:p>
    <w:p w14:paraId="4FF1603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خب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اشکالش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باب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آمده، خودش به خودش بفروشد،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ثمن به من برسد،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توش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بله عرض کردم از مدونه کبر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مالک دارد، و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ما، اگر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بالخصوص خارج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A06029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استاد تعبد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</w:p>
    <w:p w14:paraId="539D388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بله تعبد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18FB5A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نکته‌اش را هم عرض کردم. نه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چون مالک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نکته‌اش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پ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اکرم(ص) جز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از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نصار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ثمن خمر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در آن بود.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شراب را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فروخت،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جز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نوع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139344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05:51</w:t>
      </w:r>
    </w:p>
    <w:p w14:paraId="5A97EC8C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: تعبد.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الغاء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الغاء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عرض کردم مثل ابو حن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 بفروش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شما خمر را بده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بفروشد.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خمر را بفروشد، بفروشد بعد پولش را به شما بدهد. الان در ذهنم حالا من چون تفص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حضور ذهن آن قدر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ندارم. در ذهنم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منحصر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فتوا به ابو حن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نظرم شاذ است، به قول از موارد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ابو حن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خلاف مشهور گفته است.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مشهور خودشان، ما هم که قبول 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فرق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15AA5C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ما الان قبول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هست، همان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اما ابت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فرمود، آن روشن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هم روشن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دفعه شما قاعده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هود،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بله آن اشکال ندارد قاعده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کند اما اگر بخواه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من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شراب را فروخت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 تا پتو، من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 تا پتو را از او بخرم.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که خودشان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خودشان بفروشند به ترت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آثار ملک، اشکال ندارد. اما شمولش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نحن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اشکال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D95B05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کردم مگر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قائل بشود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بشود. آن بحث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ندارد مشکل ندارد. به هر حال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مسئله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فرمودند،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چون آنجا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آنجا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خاص وجود دارد و آن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(ص) در جواز است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ثمن خمر و خ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اما در ما نحن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مگر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دلالت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تشب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29B8BB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هر حال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مسئله‌ا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آنجا مرحوم بله، مرحوم به اصطلاح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متعرض شدند.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وجوه بحث را هم قاعده، البته مطلع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 عرض کردم کرارا در ضمن مکاسب محرمه کلا، در پنج نوع مکاسب محرمه، و بعد در خاتمه‌ا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قرار داد، کلا سه تا بحث از ول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شد، کلا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44AF01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 قبول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عرض کردم خب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همان اول محل کلام بود و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بود.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سود اسمه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ولد السابع، عباس، چن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چنان، و لذا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اگر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ولو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نکند، فقط برود آنجا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منصب را قبول بکند، و قبل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کار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بکند، مثلا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استاندارش کردند، گفتند دو ماه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سر استاندار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سر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ماه مرد.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نکرده، نه ظلم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کرده، نه اعوان ظلمه بوده،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قائلند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حرام است، اصلا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حرام است. چون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من سود اسمه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اسم نوشت کاف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اسم نوشتن.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نوشتند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آقا استاندار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منطقه شده از طرف فلان،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در حرمت.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انجام بدهد.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گفتند نه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بشود.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مبان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گذشت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9E8DC86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کلمات اصحاب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مطرح شده در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کتب فقه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نصوص هستند، مثل کتاب نها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عبارت نها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هم خواند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تفص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سر و صدا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بعد از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مرتض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چون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رساله‌ا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در قبول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چون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ذهن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عدم قبول است،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 طرف رساله دارد.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شبه منصب رسم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طرف دولت داشتند. وز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نبود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 نق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الاشراف بود. نقابة الاشراف تقر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قول امروز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lang w:bidi="ar-SA"/>
        </w:rPr>
        <w:t xml:space="preserve"> NGO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ها به اصطلاح به قول امروز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ک منصب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کارش رس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اوضاع سادات بود و اثبات نصب سادات و از طرف حکومت رسما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الاشراف 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الاشراف محل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داشت. مثلا بصره و مصر و خراسان و قم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آنها هم باز نق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الاشراف جداگانه داشتند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560CF6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لذا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مرتض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را دارد رساله‌شان هم چاپ شده است. قبول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قبل السلطان.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E02852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مسئله جوائز السلطان است. جوائز السلطان به لحاظ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 داشت. چون دارد که مثلا امام حسن(ع) و امام حس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قبول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نشد آنجا بخوان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حالا خارجا گفت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سلطان جائر در دن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اسلام از زمان عا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مطرح شد.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زمان جر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امام حسن(ع) و امام حس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(ع)، چون معاو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هدا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فرستاد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او قبول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دارند خود اهل سنت هم دارند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1BA187C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اصل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از صحابه شروع شد که اگر چون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قبول داشتند که معاو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ملک اذوذ است به تعب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خودشان.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فرستاد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همان شخص هم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امام حسن(ع) و امام حس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و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جاها نقل شده که مثلا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درهم اگر الف الف درهم، و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کذلک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عبدالله بن جعفر و 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آخر. حالا آنها که مهم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همان بحث امامت. و بعد جوائز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که مثل منصور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حضرت صادق(ع) که البته کم بود.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سنگ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که هارون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حضرت موس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فرستاد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که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دارد که من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پول را صرف ازدواج عزاب بن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هاشم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نسل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قطع نشود. و الا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جهت نبود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پول را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B4A0A2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هر حال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واش،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آنوقت در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فقه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آمد. فروع بعد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بعد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اضافه کردند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6275B5A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لازم نبود حضرت جهت بدهد به بحث خودش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58C7400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دارد،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آدم‌ها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6EF1383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نه اگر حالا عزاب بن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هاشم هم نبود خب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داشت هر جا که دلش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خرج کند</w:t>
      </w:r>
    </w:p>
    <w:p w14:paraId="3707969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حالا حضرت فرمودند شما من را مواخذه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 حضرت بحث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من چه گناه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928E045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اموال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اجتناب کرد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030807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کردم مسئله قبول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رفت حالا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مسئله قبول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مشکلش فقط آن نبود. رفت سر قصه مثل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باز بالاتر خود قبول حضرت رضا(ع)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عهد را.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هم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رفت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لذا مسئله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جهت مشکل 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FBE624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طبعا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مشکلاتش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زمان موس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شروع شد، چون اموال، از زمان حضرت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الشهداء(ع) و امام مجتب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(ع)، بعد حضرت موس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بعد هم که خب مثل حضرت جواد(ع) که داماد خل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بودند، قاعدتاً خب هدا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رفته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طرف، به داماد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همه متعارف... به ه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مسئله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در فقه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خاص خودش را باز کرد که توض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5CD050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لکن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السلطان در فقه ما چون گذشت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جمع و جور،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جنبه فرد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قصه 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بررس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شد. مثلا علم اجمال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علم تفص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دارد، شبهه محصوره است، شبهه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محصوره است،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نوشت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چهار تا مسئله که از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مفصل، لکن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ک نکته حکومت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دارد. کار به علم اجمال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ممکن است مثلا علم اجمال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نداشته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لکن نفس گرفتن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سلطان جائر، از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حکومت فاسد،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تأ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 حساب بشود. و اصولا حالا تأ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حساب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lastRenderedPageBreak/>
        <w:t>نشود،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تأ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حکوم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فاسد است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استحقاق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را ندارد.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مردم است. گفت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از کجا آورده، گفت اموال مردم است. خب اموال مردم را که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کس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547939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ما مفصل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متأسفانه در کلمات اصحاب ما مثل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آمدند مسئله را بردند از آن زاو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انواع علم اجمال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بعد برگرداند، برنگرداند، مسائل غصب و مسائل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به اصطلاح زمان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ما در آنجا متعرض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جمع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آنها را چه کار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بحثش گذشت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5F6202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مسئله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و مقاسمه خب طبعا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مسئله زکوات بوده،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دادند،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به زور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زور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مسئله ارض خراج که عراق بوده، خراج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از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عراق هم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انواع، چون دولتها قوامشا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ات‌هاست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انواع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اداره امورشان.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طب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محل کلام 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E3D8F8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شما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همه فروع و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اول و ثان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ثامن،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نکته‌اش سر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که در قرن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ازدهم،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دهم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ازدهم،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دو تا از بزرگان ما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دو خط بزرگان 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مسئله را به دقت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قرار دادند.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طرف گفت اشکال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ندارد،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شد تا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خالدون که اصلا درست است و نظام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است و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کتمان بکند و حرام است کتمان و 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آخر لوازم.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کأنما گرفتن سلطان جائر مثل سلطان عادل است،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جم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آثار بار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AB9045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آنجا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جواز، که مرحوم فاضل محقق ثان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جواز 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فروش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شبهه، که مرحوم محقق اردب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رساله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 تا حرمت، که رساله دوم محقق اردب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گرفتن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زکات و خراج و مقاسمه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ظالمند طبق قاعده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عرض کردم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سئله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مخصوصا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مباحث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آن اضافه شده چون مرحوم محقق کرک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دربار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نظام صفو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سلطنت صفو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بود، مرحوم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فاضل 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که به شدت با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مخالف بود. نخواند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عبارت را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چند دفعه گفتم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جاها تند رفت و عبارات بد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راجع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دارد، مرحوم فاضل 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مقدس اردب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تبع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تبع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نه، همان رأ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فاضل قط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بلکه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دتر،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قول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کتاب مثل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صورت مفصل آمده،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منشأ تفص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دعوا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بوده که در قرن ده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شده است. روشن شد؟</w:t>
      </w:r>
    </w:p>
    <w:p w14:paraId="26E7671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قرن دهم 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مسئله به ذات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شد. و طب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منجر شد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من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هم عرض بکنم راجع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فعلا در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الان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چکار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گذشت که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متعرض شد، گفتم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متعرض وضع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نشدند، لکن در آخر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هشتم، من چو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نگاه نکرده بودم، در آخر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هشتم مطالب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دارد. که راجع به ارض فعل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چه کار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166A210B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صورت اجمال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ذهنتان باشد. مجموع امور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به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سه بحث 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خلاصه. مثلا شهر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توش بحث نشده، در همان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آمده، چون پول‌ها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از دستگاه گرفته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انحاء مختلف بود.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زکوات آمد. طبعا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راجع به خمس و جنگ‌ه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غنا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کتاب خمس آمده، در بحث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بحث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رابطه با مکاسب آمده،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و الا خب آن هم فرق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خب، وقت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جنگشان و جبهه‌شان باطل باشد، مالک آن خمس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اجازه گرفته بشود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0824E0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تحل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هم اصحاب به آن حمل کردند. مثلا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تحل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گفتند مرادش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چون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جنگ، مثل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السلطان، مثل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خراج. چطور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و زکات آمده حلال است،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تحل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آمده که خمس، چون کلمه خمس عرض کردم در اصطلاح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در کلمات اصحاب و در متون تار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اوقات، به معنا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تخم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اوقات خود آن مال است. 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معنا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پنجم است،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پنجم گرفتن است. 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اوقات به معنا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 آن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به خود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هذه من الخمس،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برده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هذا من الخمس.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رفتند جبهه 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گرفتند شتر بوده، اسب بوده،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بوده، حالابه اصطلاح امروز ما ماش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بوده، مثلا اسلحه بوده، قندو شکر، 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وسا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افراد بوده، 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خود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خمس. هذا من الخمس.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خمس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مراد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1F7603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استاد من الخمس</w:t>
      </w:r>
    </w:p>
    <w:p w14:paraId="2A34093C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مثلا، چون انا احللنا الخمس لش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عتنا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 لهم ...،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خمس مراد خود جاء جار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منم الخمس، و کانت من الخمس،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953188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بنابرا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قدس الله نفسه از امور دستگاه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مقدارش را آورده، موارد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هست.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ملازمه درست بشود،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شده است.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خود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ن‌ها،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</w:p>
    <w:p w14:paraId="73E1C1E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: هذه من الخمس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 پنج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</w:p>
    <w:p w14:paraId="36D9D4D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فعطاء بجار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وکانت من الخمس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اشتر الخمس، قال اشتر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الخمس، خمس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همان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همان برده، همان جار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همان شتر، همان گوسفند، همان 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بوده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DC60FD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آن چه که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تصر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کرده، البته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خوب بود، حالا من چون مقدمات را گفتم. خوب بود که اصلا 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را کلا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جمع و جور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تمام ابواب را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25ABAF9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مثلا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مربوط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مسئله انواع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کجا آوردند؟ در بحث جهاد آوردند. چون عرض کردم نظر به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لحاظ جنگ و غلبه،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در اقسام جهاد آوردند که انشاء الله آنجا اشاره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باز شما مثلا در باب اقسام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لحاظ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حکومت ثبت نام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حکومت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از اهل سنت و حالا ظالم هم هست، حالا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تکه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موات را به شما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شما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خب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بحث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موات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حاکم ظالم اجازه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دهد،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درست هست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دقت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فکر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آمدند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 احکام السلطان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سن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دارند،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ماها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نوشت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مجموعه امور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مربوط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دولت‌ها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فاسد. اصلا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 جمع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DC38C5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خمس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شهر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جوا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اصل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و بعد از آن بالاتر در زمان ما خب چون حکومت‌ها مختلفند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حکومت‌ها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اهل سنت، در زمان ما چه کار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کرد؟ مثلا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کشور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حکومت دست 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سنت است، در آنها چه کار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بکند؟ البته آن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احکام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1EBD40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غرض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فکر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بهتر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راهش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باشد. چون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الان بحث‌ها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متفرق شده است. هر کدامش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 آمده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F32C686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21:28شامل حکومت‌ها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مسلمان هم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79F6C75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آن هم آن بحث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نه آن بحث، آن کلا جدا است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اصلا کلا جدا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B49309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انشاء الله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روشن شد؟ آن وقت هم عرض کردم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بنا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نکته چون آمدند گفتند حکم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خلاف القاعده است، ما از چه راه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راه حرج رفتند. خب طبعاً جوابش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الان چه کار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ک کشور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سن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هستند، حالا تند هستند مثل وهاب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تند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کند هستند، شل هستند، سفت هستند، حالا هر جور که هستند،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دائر مدار حرج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خواند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را گفتند.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از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گفتند تعبد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lastRenderedPageBreak/>
        <w:t>به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موارد قبول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مثلاگفتند ظواهر کلمات اصحاب، ما هم آمد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(ع). خب طبعاً بب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وجوه مختلف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شد، طبق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وجوه نت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مسائل فرق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1D9D35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مثلا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ششم، 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للخراج قدر مع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بل المناط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تراضا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سلطان، حالا خراج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بناست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مقابل هر هکتار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ده هزار تومان،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سلطان جائر در مقابل هر هکتار،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 گرفته،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 گرفته، 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توانم من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بروم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را بخرم؟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مقاسمه را بخرم؟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کمتر گرفته، مثلاً بنا بوده مقاسمه در مقابل هر هکتار، من باب مثال، در مقابل هر هکتار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زراعت مثلا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سوم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چهارم گرفته، چون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رفته 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البته،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مال مسلمان‌هاست بنا بوده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مقابل هر هکتار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باب مثال، نت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صد من گندم است. اما به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صد من هشتاد من گرفته، هفتاد من گرفته، پنجاه من گرفته است. گندم کمتر گرفته، فا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ده‌اش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مثل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قم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محل ما که وقف است، وقف حضرت معصومه(س)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کم گرفت، طرف برود باز بدهد،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بناست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زمان 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قدر باشد، وقف کرده، اما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 حرم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نقدر،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کمتر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مثلا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صد هزار تومان بده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 حرم گف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هشتاد هزار تومان. خب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گفتند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 را بر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حساب حرم، چون دولت کم گرفته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واقع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آنجا. روشن شد؟</w:t>
      </w:r>
    </w:p>
    <w:p w14:paraId="6C8CA8A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کم گرفت، شما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جبران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ارض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لجم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المسلم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بنا بود صد من گندم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مقابل هر هکتار. عملا هشتاد من گرفت. شما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المال صد تومان بده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همان که 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گرفت، مثلا بنا بود ده هزار توما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باشد،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هزار تومان، بنا شد صد من باشد،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گرفت. شما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همان صد من را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را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سوال عرض کردم به شما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فروع درست 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6B302EB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ما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ما رفت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در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ائمه(ع) و اصحاب ائمه چن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اصلا 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حالا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تمسک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اطلاق اخبار. بحث اطلاق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اصلا بحث در خارج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نبود که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سوال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کمتر گرفت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کمتر گرفت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برو پرش کن، اگر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گرفتند همان اندازه‌ا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حدش است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انصاف قصه اصلا بعض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فروع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مطرح کردند</w:t>
      </w:r>
    </w:p>
    <w:p w14:paraId="327E21E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2BE6ECD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در مبحثش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منشأ داشته باشد. مجرد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احتمال بده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به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 بند نباشد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اط‌ها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قبول ندار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518B2B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للخراج قدر مع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بل المناط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تراضا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السلطان و مستعمل الارض لان الخراج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اجرة الارض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نوط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برضا الموجر والمستأجر؛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نوط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ممکن است ظلما هم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F8E1D8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آخر مفروض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الان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هارون الرش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مقامش غصب است، حرام است.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جمع آور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حرام است، همه‌اش حرام اندر حرام است. حالا به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صد تومان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تومان گرفت، به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صد من 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گرفت، آن وقت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تکه‌ا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اشکال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کلش حرام اندر حرام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A0FC39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لذا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مقدس اردب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مشکلات که روبرو شد گفت اصل مطلب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زد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 مطلب. گفت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حمل بر تق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مشکلات، اصلا اصل، خب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واقعا بهتر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دو تا راه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وسط وجود دارد.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م کل مطلب باطل است اصلا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را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 زکات کلا حرام،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کردند و غصب و باطل اندر باطل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49CE97B9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آن طرف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تند است،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منصبشان باطل است، لکن نظام اجرا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است. و نظام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درست. تمام آثار نظام مال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بار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59F6C6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نظر من هر دو طرف افراط و التفر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طور که در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به مقدار ضرورت. شما فعلا در جامعه اسلام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 ارضهم ما کنت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ارضهم، مادام در جامعه اسلام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فروختند برو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مقدار،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نظام درست،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باطل، انصاف، تصد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باطل است،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خلاف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خلاف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سلام الله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اجمع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00E56E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فروخت هم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لا تبع ما 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عنده</w:t>
      </w:r>
    </w:p>
    <w:p w14:paraId="6127B6B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خب بله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اجازه آمده است با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</w:p>
    <w:p w14:paraId="4B98DD60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: پس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آنها مالک هستند؟</w:t>
      </w:r>
    </w:p>
    <w:p w14:paraId="4271786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نه مالک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لو استعمل، ائمه(ع) به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623E62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استعمل احد الارض قبل التع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الاجره، اگر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مراد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ارض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عراق باشد.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اجرة المثل، اما اگر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هنوز از طرف دولت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نکردند، اگر کس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اموال در ارض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ملک درست کرد و مثلا زراعت کرد، بعد ما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تمام اموالش را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نه؟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مشکل است،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چون بحث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خراج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باشد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اله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حالا ظالم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A42040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درست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ظالم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ظالم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اجرت المثل قرار بدهد. اما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اجرت المثل که به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 محفوظ 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تمام اموال تمام زراعت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همه را بفروشد. اول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خراجش را بدهد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1A10C15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غا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هناک،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ظالم بگ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اجرت نکرده، به مقدار اجرت متعارف را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کنار بگذارد، بعد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بفروشد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A595A9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مضبوطة عند اهل الخبره، البته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فرمودند، حرف خوب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اما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الان عمل به آن بشود. زمان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آن عمل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زمان همان محقق اردب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امثلا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بعد از زوال بن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عباس مثلا،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آمدند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راج،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هنوز مثلا سلطان جد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نشده، خودشان خود به خود خراج را بدهند، ظاهرا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فرصت طلا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دانستند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حالا خل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اقلا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 به او نده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40F45DD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هر حال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الان مام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بزرگ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افراد دارند، و مخصوصا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دولت هم خراج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فکر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9BFFF67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مضبوطة عند اهل الخبره،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قدس الله نفسه به طبق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فتوا داده است. حرفش، انصافش چون بعد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مقدارش را من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خوانم،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ارض خراج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انصافش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انکار کرد. و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لجم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المسلم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اصلا دارد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5B6028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که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قال 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مال او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اصلا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ملک او،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لجم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السلم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انصافش لسان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حقا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قال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عمل خارج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لسان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حق با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انصافا.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افراد در ارض عراق، بدون دادن خراج ولو سل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طان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آنها نگ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انصافا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در خصوص ارض عراق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428B2B3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حالا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ممکن است قبول نکن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 خوزستان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شام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 قم،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خراسان،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ارض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کدام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ممکن است آنجاها قبول نکن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 مال عراق را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7006A038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مگر شما حکم حکومت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493D751C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اما از آنطرف هم امام(ع)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به هر حال حکم حکومت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گرفتند من اجازه دادم شما بخر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اما اصلا نده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گذشت، گفت اصلا نده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5C29B3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حاج آقا شما مدت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همان جا بود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نظر را داشت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25CAA53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کجا عراق که بود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6A30127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بله</w:t>
      </w:r>
    </w:p>
    <w:p w14:paraId="5140DB2F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: عراق که بود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آقا ما ملک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اتاق گوشه مدرسه شبر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 رحمة الله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دن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نداشت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حالا توش بحث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40257B4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اجرة المثل، هشت سال در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اتاق بود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عوض هم نشد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8F65D0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مضبوطة عند اهل الخبره و اما قبل العمل؛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مطلب را قبلا گفته که نف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خوب دقت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خود من اول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نبودم که حالا اگر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سلطان جائر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نبود، مثلا خراج داده نشود. انشاء الله عرض خواه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کرد. اگر ما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قاعده چون ب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را متعرض بشوم انشاء الله خواه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E5ADAE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بحثمان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ظواهر ادله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بشود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معنا،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توسط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القاء شده و عمر هم قبول کرده و تنف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ذ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شده است. معلوم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بوده که رسول الله(ص) قرار داده،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بوده که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نجام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داده است. چون در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مفتوح عنوةً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نشده،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نشده، حالا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خود عمر هم نقل کردند که اگر من بعد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فتح بکنم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کار را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حالا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عباراتشان را. انصافش</w:t>
      </w:r>
    </w:p>
    <w:p w14:paraId="1E8C031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لذا اگر ما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طبق قاعده عرض کنم خدمت شما طبق قاعده دارم صحبت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انصافش حکم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مفتوح عنوة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رجع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الحاکم، ممکن است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بکند، ممکن است در دست افراد خودش قرار بدهد، ممکن است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قرار بدهد. متع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حسب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lastRenderedPageBreak/>
        <w:t>شواهد ادله در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بودن، ما باش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.... لکن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ارض خراج است، ارض عراق است، ماذا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صنع،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مال المسلم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انصافا آنها هم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انصافا قو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حق با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حرف نبود،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الان مثلا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حاکم شرع به اعمال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مخصوصا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قسمت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تقر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حدود بغداد به پا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جنوب عراق،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مثلا از ارض خراج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آورد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طبق قاعده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 نداشته باشد. طبق قاعده عرض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لکن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امکان ندارد. لابد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خراجش را بدهد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C6068C4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ما در بق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قبول نکن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ارض عراق فعلا جلو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انصافا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انصافا مخالفت با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فوق العاده مشکل است. نه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مشکل است، اصل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... و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در ارض عراق صر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و لذا بعد هم خ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 که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خصوص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ما فعلا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ارض عراق قائل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قائل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خصوص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برا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هر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فعلا ملتزم بشو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9A0235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رفتند مفتوح عنوة مثل جنگل آمازون که عامر است و حالا تا آنجا عامر بشر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عامر طب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آنجا هم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حکمش حکم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مفتوح عنوة است، جاها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روند،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جنگل‌ها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فراوان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هست، جاها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فراوان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 که بزرگ‌تر از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است،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چ ربط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زم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عراق هم ندارد.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حکمش حکم ارض عراق است،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انصافا مشکل است. اما ارض عراق را هم از خراج خارج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درست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F79598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فعلا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ارض عراق را بالخصوص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خراج، ما در مقابل ادله و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دستمان بسته است.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ظواهر ادله حکم ولا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لکن دست ما بسته است. فعلا به عنوان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واقع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برخورد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 ارض عراق. که انشاء الله توض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بعد خواهد آمد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D6BCF4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عرض کردم ما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لمان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مسئله، خب خارج است در خارج کم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بالا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بردند،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پا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آوردند،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نکته‌اش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اورد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متن هم</w:t>
      </w:r>
      <w:r w:rsidRPr="003418E5">
        <w:rPr>
          <w:rFonts w:ascii="IRLotus" w:hAnsi="IRLotus" w:cs="IRLotus"/>
          <w:b/>
          <w:bCs/>
          <w:sz w:val="28"/>
          <w:lang w:bidi="ar-SA"/>
        </w:rPr>
        <w:t>...</w:t>
      </w:r>
    </w:p>
    <w:p w14:paraId="0BFCBF93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قول 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الحسن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السلام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مرسلة حماد بن 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الارض الت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انشاءالله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متعرض خواه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شد.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مفصل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مرحوم 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آنجا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الان در ذهنم هست، فقط 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است. فکر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الان در ذهن خودم را عرض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دستگاه هست نگاه بکنند، به نظرم فقط مرحوم 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کل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در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lastRenderedPageBreak/>
        <w:t>کتاب اصول آورده است. در فروعش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اشتباه نشود. در اصول در باب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 الارض کلها للامام،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عنوان.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مناصب امامت در آنجا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لط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ماست، البته سند ندارد، به حسب سند مشکل دارد، لکن خب انصافا به متن فقه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انصافا شب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ه‌تر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واگر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سندش، چون من در خلال بحث‌ها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گذشته عرض کردم،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غنائم و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غنائم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ابو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خطاب به هارون نوشته است. هارون متوفا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193 است. حالا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ابو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چه سال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 را نوشته، 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نظرم آخر کتاب دارد تار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را، حالاتازگ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نگاه کردم،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رفته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A4E34E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نظرم در کتاب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 خراج ابو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است، لکن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درست باشد، چون حماد از اصحاب امام صادق(ع) هم هست،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متن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ما در دن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اسلام راجع به اقسام ارض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متن حماد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254F8AB6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خدا رحمت کند مرحوم آس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حسن صدر قدس الله نفسه،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 تأس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الکرام لعلوم الاسلام، البته خب کتابشان خلط و خبط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دارد، خلط ز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دارد. با قطع نظر از خلط‌ها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کتاب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واقع شده قدس الله نفسه، انصافا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سع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کرده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د همه علوم را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مبدع آن هستند. نحو و صرف و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فقه و اصول و کلام وال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آخره... انصافش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خب در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جاها ما جلو هست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ولو متأسفانه از بس ما وضعمان ضع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اعلام نشده است. مثلا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 خراج ابو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اول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کتاب است. اگر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حم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قبول بکن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قبل از کتاب، ظاهرا قبلش است. چون خود حضرت موس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شهادتشان 183 است. ده سال قبل از هارون. هارون 193 است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شهادتشان 183. و راو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اصحاب امام صادق(ع) است. قاعدتاً با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قبل باشد. بع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در واقع حماد بن 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کوفه بوده، ابو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مطلب را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گرفته،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منظم کرده خطاب به هارون الرش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بعد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ندارد، به هر حال از آنها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77891C0A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هر حال ما فعلا قد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متر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نوشته‌ا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حسب ظاهر در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واقسام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مرسله حماد بن ع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که انشاء الله تعال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خاطر فوا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در تنب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هشتم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مجبور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مقدار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هم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اقسام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متعرض بشو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از ابتدا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مهم است. اقسام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در دو بحث آقا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آوردند،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دو 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دگاه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6205A71D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کتاب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موات آوردند به مناسبت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اء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موات، که تقر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شامل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شهر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روستا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مسائل جهاد آوردند. که آن مربوط به کشورها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مثلا کشور بحر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منطقه بحر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گرفتند، عراق را گرفتند، شام را گرفتند، آن مربوط به کشورها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DE8EA91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انصاف قصه خواه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گفت اگر آن مسئله کشورها را قبول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لازمه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 جنگ بشود. حالا اگر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 مسلمانها رفتند فرض کن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قسمت‌ها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کانادا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شمال آمر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جنگل‌ها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آمازون وجود دارد، اگر رفتند و تصم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هم گرفتند که واگذار به دن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اسلام، تسل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بشوند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مثلا، 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مفتوح عنوة پ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حکم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صلح پ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جلا اهلها عنها اهلها مثلا انواع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ما به ذهن ما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قسمت هم جا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خودش را هنوز دارد. ولو الان ظاهرا کم اتفاق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افتد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لکن اما آن قسمت اول که اح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موات است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3B7B66C9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حال در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عناو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آمده که انشاء الله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تش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اگر حال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کامل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خوانم،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الارض الت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اخذت عنوة بخ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رکاب؛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مراد اسب است، رکاب هم که ظاهرا رکاب اسب، شا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مراد شتر باشد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08230A02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موقوفة متروکة ف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عمرها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صلح ما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صالحهم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الوال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؛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زاو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آوردند. ما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صالحهم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الوال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قدر طاقتهم؛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باب حد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متعرض شدند. روشن شد؟</w:t>
      </w:r>
    </w:p>
    <w:p w14:paraId="4343B22A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متعرض شد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راه اقسام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تار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غ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احکام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دارد، تار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به خاطر ارزش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بر کتاب ابو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وسف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مقدم است. نفس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چون شما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خودش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علامت رشد فکر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1716BB05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اشکالات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عده‌ا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سن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دارند، که در نهج البلاغه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هست.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زمان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نم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مثلا و الکفر مبن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دائم الکفر اربع مثلا، چهار تاست، مثلا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دائم الا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مان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اربع،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لفظ عدد را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به کار ب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رده،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زمان ام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(ع) چون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علامت رشد فکر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است. علامت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مطلب احاطه کامل دارد که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بکند.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دارد.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اراض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E116669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الخراج عن نصف او الثلث او الثلثان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قدر ما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کون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لهم صالحا، و لا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ضر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بهم؛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تقر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درد قاعده ضرر هم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خورد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. چون ما عرض کرد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بحث لاضرر،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بحث لا ضرر است،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توش اشعار به لا ضرر است. ماده ضرر به کار برده،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آنهاست.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ضر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بهم.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ضر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بهم البته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عرض کردم مجموعه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که توش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تعاب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آمده در کتب معتبر ما کم است. خ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و س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تا اگر بشود.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از آنهاست.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مرسله حماد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</w:p>
    <w:p w14:paraId="5C92C1CE" w14:textId="77777777" w:rsidR="003418E5" w:rsidRPr="003418E5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تمسک بکند و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ستفاد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اذا جعل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من الخراج او المقاسمه ما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ضر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بهم لم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جز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ذلک؛</w:t>
      </w:r>
    </w:p>
    <w:p w14:paraId="514A72F1" w14:textId="141D5D1D" w:rsidR="00EC780B" w:rsidRPr="00EC780B" w:rsidRDefault="003418E5" w:rsidP="003418E5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lang w:bidi="ar-SA"/>
        </w:rPr>
      </w:pP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نه؟ فردا انشاء الله</w:t>
      </w:r>
      <w:r w:rsidRPr="003418E5">
        <w:rPr>
          <w:rFonts w:ascii="IRLotus" w:hAnsi="IRLotus" w:cs="IRLotus"/>
          <w:b/>
          <w:bCs/>
          <w:sz w:val="28"/>
          <w:lang w:bidi="ar-SA"/>
        </w:rPr>
        <w:t>.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 xml:space="preserve"> 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/>
          <w:b/>
          <w:bCs/>
          <w:sz w:val="28"/>
          <w:rtl/>
          <w:lang w:bidi="ar-SA"/>
        </w:rPr>
        <w:t xml:space="preserve"> محمد و آل الطاهر</w:t>
      </w:r>
      <w:r w:rsidRPr="003418E5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418E5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553C" w14:textId="77777777" w:rsidR="00DF45BE" w:rsidRDefault="00DF45BE" w:rsidP="00EF555C">
      <w:r>
        <w:separator/>
      </w:r>
    </w:p>
  </w:endnote>
  <w:endnote w:type="continuationSeparator" w:id="0">
    <w:p w14:paraId="3FC5C902" w14:textId="77777777" w:rsidR="00DF45BE" w:rsidRDefault="00DF45BE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AEDD" w14:textId="77777777" w:rsidR="00DF45BE" w:rsidRDefault="00DF45BE" w:rsidP="00EF555C">
      <w:r>
        <w:separator/>
      </w:r>
    </w:p>
  </w:footnote>
  <w:footnote w:type="continuationSeparator" w:id="0">
    <w:p w14:paraId="3AEA45CB" w14:textId="77777777" w:rsidR="00DF45BE" w:rsidRDefault="00DF45BE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54F4E249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3418E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یک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3418E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24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6368C6F6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3418E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115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8E5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60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36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9B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5BE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55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15</Pages>
  <Words>4472</Words>
  <Characters>25493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773</cp:revision>
  <cp:lastPrinted>2025-09-11T09:36:00Z</cp:lastPrinted>
  <dcterms:created xsi:type="dcterms:W3CDTF">2023-03-16T03:54:00Z</dcterms:created>
  <dcterms:modified xsi:type="dcterms:W3CDTF">2025-10-15T09:37:00Z</dcterms:modified>
</cp:coreProperties>
</file>